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3C" w:rsidRPr="00AA6F3C" w:rsidRDefault="00AA6F3C" w:rsidP="00AA6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6F3C">
        <w:rPr>
          <w:rFonts w:ascii="Times New Roman" w:hAnsi="Times New Roman" w:cs="Times New Roman"/>
          <w:bCs/>
          <w:sz w:val="28"/>
          <w:szCs w:val="28"/>
        </w:rPr>
        <w:t xml:space="preserve">Прокуратура </w:t>
      </w:r>
    </w:p>
    <w:p w:rsidR="00AA6F3C" w:rsidRDefault="00AA6F3C" w:rsidP="00AA6F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Свердловской области</w:t>
      </w:r>
    </w:p>
    <w:p w:rsidR="00AA6F3C" w:rsidRDefault="00AA6F3C" w:rsidP="00AA6F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Прокуратура</w:t>
      </w:r>
    </w:p>
    <w:p w:rsidR="00AA6F3C" w:rsidRDefault="00AA6F3C" w:rsidP="00AA6F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города Красноуральска</w:t>
      </w:r>
    </w:p>
    <w:p w:rsidR="00AA6F3C" w:rsidRDefault="00AA6F3C" w:rsidP="00AA6F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ул. Ленина, 46а, г. Красноуральск, 624335</w:t>
      </w:r>
    </w:p>
    <w:p w:rsidR="00AA6F3C" w:rsidRDefault="00AA6F3C" w:rsidP="00AA6F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15.05.2023 № 02-32-2023</w:t>
      </w:r>
    </w:p>
    <w:p w:rsidR="00AA6F3C" w:rsidRDefault="00AA6F3C" w:rsidP="00AA6F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6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 порядке назначения и выплаты ежемесячного пособия в связи </w:t>
      </w:r>
      <w:proofErr w:type="gramStart"/>
      <w:r w:rsidRPr="00AA6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рождением и воспитанием ребенка»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РФ от 16.12.2022 № 2330 «О порядке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назначения и выплаты ежемесячного пособия в связи с рождением и воспитанием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ребенка» утверждены Правила назначения и выплаты ежемесячного пособия </w:t>
      </w: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связи с рождением и воспитанием ребенка (далее по тексту – Правила).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Согласно названным Правилам право на ежемесячное пособие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предоставляется нуждающимся в социальной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поддержке беременным женщинам и </w:t>
      </w:r>
      <w:r w:rsidRPr="00AA6F3C">
        <w:rPr>
          <w:rFonts w:ascii="Times New Roman" w:hAnsi="Times New Roman" w:cs="Times New Roman"/>
          <w:color w:val="000000"/>
          <w:sz w:val="28"/>
          <w:szCs w:val="28"/>
        </w:rPr>
        <w:t>лицам, имеющим детей в возрасте до 17 лет, при условии, если они являются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гражданами Российской Федерации и постоянно проживают на территории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Назначение и выплата ежемесячного пособия в связи с рождением и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воспитанием ребенка осуществляются: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- беременной женщине в случае, если срок ее беременности составляет 6 и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более недель и она встала на учет в медицинской организации в ранние сроки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беременности (до 12 недель);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- одному из родителей (усыновителей, опекунов (попечителей) ребенка в</w:t>
      </w:r>
      <w:proofErr w:type="gramEnd"/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возрасте до 17 лет, </w:t>
      </w: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являющегося</w:t>
      </w:r>
      <w:proofErr w:type="gramEnd"/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 гражданином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Федерации и постоянно </w:t>
      </w:r>
      <w:r w:rsidRPr="00AA6F3C">
        <w:rPr>
          <w:rFonts w:ascii="Times New Roman" w:hAnsi="Times New Roman" w:cs="Times New Roman"/>
          <w:color w:val="000000"/>
          <w:sz w:val="28"/>
          <w:szCs w:val="28"/>
        </w:rPr>
        <w:t>проживающего на территории Российской Федерации.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Право на ежемесячное пособие возникает в случае, если размер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среднедушевого дохода семьи не превышает 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личину прожиточного минимума на </w:t>
      </w:r>
      <w:r w:rsidRPr="00AA6F3C">
        <w:rPr>
          <w:rFonts w:ascii="Times New Roman" w:hAnsi="Times New Roman" w:cs="Times New Roman"/>
          <w:color w:val="000000"/>
          <w:sz w:val="28"/>
          <w:szCs w:val="28"/>
        </w:rPr>
        <w:t>душу населения, установленную в Свердловской области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(14 088 рублей в 2023 году) на дату обращения за назначением ежемесячного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пособия.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Заявление о назначении ежемесячного пособия возможно подать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следующими способами: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- в электронном виде с использованием </w:t>
      </w: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федеральной</w:t>
      </w:r>
      <w:proofErr w:type="gramEnd"/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информационной системы «Единый портал </w:t>
      </w: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proofErr w:type="gramEnd"/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услуг (функций)»;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- через многофункциональный центр предоставления </w:t>
      </w: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proofErr w:type="gramEnd"/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муниципальных услуг (МФЦ);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- лично в клиентскую службу на правах отдела в г. Красноуральске отделения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Фонда пенсионного и социального страхования Свердловской области.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предусмотрены исчерпывающие перечни оснований отказа </w:t>
      </w: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назначении ежемесячного </w:t>
      </w: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пособия / прекращен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выплаты ежемесячного пособия</w:t>
      </w:r>
      <w:r w:rsidRPr="00AA6F3C">
        <w:rPr>
          <w:rFonts w:ascii="Times New Roman" w:hAnsi="Times New Roman" w:cs="Times New Roman"/>
          <w:color w:val="000000"/>
          <w:sz w:val="28"/>
          <w:szCs w:val="28"/>
        </w:rPr>
        <w:t>/ приостановления выплаты ежемесячного пособия</w:t>
      </w:r>
      <w:proofErr w:type="gramEnd"/>
      <w:r w:rsidRPr="00AA6F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нарушения права на получение ежемесячного пособия в связи </w:t>
      </w: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AA6F3C" w:rsidRP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рождением и воспитанием ребенка Вы вправе обратиться </w:t>
      </w:r>
      <w:proofErr w:type="gramStart"/>
      <w:r w:rsidRPr="00AA6F3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A6F3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соответствующим</w:t>
      </w:r>
    </w:p>
    <w:p w:rsidR="00AA6F3C" w:rsidRDefault="00AA6F3C" w:rsidP="00AA6F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заявлением в прокуратуру города Красноуральска.</w:t>
      </w:r>
    </w:p>
    <w:p w:rsidR="00AA6F3C" w:rsidRDefault="00AA6F3C" w:rsidP="00AA6F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6F3C" w:rsidRPr="00AA6F3C" w:rsidRDefault="00AA6F3C" w:rsidP="00AA6F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6F3C" w:rsidRPr="00AA6F3C" w:rsidRDefault="00AA6F3C" w:rsidP="00AA6F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A6F3C">
        <w:rPr>
          <w:rFonts w:ascii="Times New Roman" w:hAnsi="Times New Roman" w:cs="Times New Roman"/>
          <w:color w:val="000000"/>
        </w:rPr>
        <w:t>В.Ю. Щербинин / 8-343-43-2-14-78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A6F3C">
        <w:rPr>
          <w:rFonts w:ascii="Times New Roman" w:hAnsi="Times New Roman" w:cs="Times New Roman"/>
          <w:color w:val="000000"/>
          <w:sz w:val="28"/>
          <w:szCs w:val="28"/>
        </w:rPr>
        <w:t>Помощник прокурора города</w:t>
      </w:r>
    </w:p>
    <w:p w:rsidR="00AA6F3C" w:rsidRPr="00AA6F3C" w:rsidRDefault="00AA6F3C" w:rsidP="00AA6F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юрист 1 класс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AA6F3C">
        <w:rPr>
          <w:rFonts w:ascii="Times New Roman" w:hAnsi="Times New Roman" w:cs="Times New Roman"/>
          <w:color w:val="000000"/>
          <w:sz w:val="28"/>
          <w:szCs w:val="28"/>
        </w:rPr>
        <w:t>В.Ю. Щербинин</w:t>
      </w:r>
    </w:p>
    <w:sectPr w:rsidR="00AA6F3C" w:rsidRPr="00AA6F3C" w:rsidSect="005B6764">
      <w:pgSz w:w="11900" w:h="16840"/>
      <w:pgMar w:top="505" w:right="578" w:bottom="1571" w:left="1446" w:header="74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3C"/>
    <w:rsid w:val="00150D8D"/>
    <w:rsid w:val="005B6764"/>
    <w:rsid w:val="00AA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2023-05-22T08:54:00Z</dcterms:created>
  <dcterms:modified xsi:type="dcterms:W3CDTF">2023-05-22T09:00:00Z</dcterms:modified>
</cp:coreProperties>
</file>